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="-953" w:tblpY="1440"/>
        <w:tblW w:w="10881" w:type="dxa"/>
        <w:tblLayout w:type="fixed"/>
        <w:tblLook w:val="04A0" w:firstRow="1" w:lastRow="0" w:firstColumn="1" w:lastColumn="0" w:noHBand="0" w:noVBand="1"/>
      </w:tblPr>
      <w:tblGrid>
        <w:gridCol w:w="710"/>
        <w:gridCol w:w="2233"/>
        <w:gridCol w:w="7938"/>
      </w:tblGrid>
      <w:tr w:rsidR="00A511AA" w:rsidTr="009D6025">
        <w:tc>
          <w:tcPr>
            <w:tcW w:w="710" w:type="dxa"/>
          </w:tcPr>
          <w:p w:rsidR="00A511AA" w:rsidRPr="00551EAF" w:rsidRDefault="00551EAF" w:rsidP="009D6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A511AA" w:rsidRPr="006E11C3" w:rsidRDefault="00A511AA" w:rsidP="009D60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1C3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заседаний Общественного совета</w:t>
            </w:r>
          </w:p>
        </w:tc>
        <w:tc>
          <w:tcPr>
            <w:tcW w:w="7938" w:type="dxa"/>
          </w:tcPr>
          <w:p w:rsidR="00551EAF" w:rsidRPr="006E11C3" w:rsidRDefault="0049511D" w:rsidP="009D60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551EAF" w:rsidRPr="006E11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заседани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й</w:t>
            </w:r>
            <w:r w:rsidR="00551EAF" w:rsidRPr="006E11C3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E76AD7" w:rsidRDefault="00E76AD7" w:rsidP="009D60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 января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т.г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51EAF" w:rsidRPr="006E11C3" w:rsidRDefault="00E76AD7" w:rsidP="009D60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551EAF" w:rsidRPr="006E11C3">
              <w:rPr>
                <w:rFonts w:ascii="Times New Roman" w:hAnsi="Times New Roman" w:cs="Times New Roman"/>
                <w:sz w:val="26"/>
                <w:szCs w:val="26"/>
              </w:rPr>
              <w:t xml:space="preserve"> марта </w:t>
            </w:r>
            <w:proofErr w:type="spellStart"/>
            <w:r w:rsidR="00551EAF" w:rsidRPr="006E11C3">
              <w:rPr>
                <w:rFonts w:ascii="Times New Roman" w:hAnsi="Times New Roman" w:cs="Times New Roman"/>
                <w:sz w:val="26"/>
                <w:szCs w:val="26"/>
              </w:rPr>
              <w:t>т.г</w:t>
            </w:r>
            <w:proofErr w:type="spellEnd"/>
            <w:r w:rsidR="00551EAF" w:rsidRPr="006E11C3">
              <w:rPr>
                <w:rFonts w:ascii="Times New Roman" w:hAnsi="Times New Roman" w:cs="Times New Roman"/>
                <w:sz w:val="26"/>
                <w:szCs w:val="26"/>
              </w:rPr>
              <w:t>.,</w:t>
            </w:r>
          </w:p>
          <w:p w:rsidR="00551EAF" w:rsidRPr="006E11C3" w:rsidRDefault="007164A6" w:rsidP="009D60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551EAF" w:rsidRPr="006E11C3">
              <w:rPr>
                <w:rFonts w:ascii="Times New Roman" w:hAnsi="Times New Roman" w:cs="Times New Roman"/>
                <w:sz w:val="26"/>
                <w:szCs w:val="26"/>
              </w:rPr>
              <w:t xml:space="preserve"> июня </w:t>
            </w:r>
            <w:proofErr w:type="spellStart"/>
            <w:r w:rsidR="00551EAF" w:rsidRPr="006E11C3">
              <w:rPr>
                <w:rFonts w:ascii="Times New Roman" w:hAnsi="Times New Roman" w:cs="Times New Roman"/>
                <w:sz w:val="26"/>
                <w:szCs w:val="26"/>
              </w:rPr>
              <w:t>т.г</w:t>
            </w:r>
            <w:proofErr w:type="spellEnd"/>
            <w:r w:rsidR="00551EAF" w:rsidRPr="006E11C3">
              <w:rPr>
                <w:rFonts w:ascii="Times New Roman" w:hAnsi="Times New Roman" w:cs="Times New Roman"/>
                <w:sz w:val="26"/>
                <w:szCs w:val="26"/>
              </w:rPr>
              <w:t>.,</w:t>
            </w:r>
          </w:p>
          <w:p w:rsidR="00551EAF" w:rsidRPr="006E11C3" w:rsidRDefault="0049511D" w:rsidP="009D60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164A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551EAF" w:rsidRPr="006E11C3">
              <w:rPr>
                <w:rFonts w:ascii="Times New Roman" w:hAnsi="Times New Roman" w:cs="Times New Roman"/>
                <w:sz w:val="26"/>
                <w:szCs w:val="26"/>
              </w:rPr>
              <w:t xml:space="preserve"> сентября </w:t>
            </w:r>
            <w:proofErr w:type="spellStart"/>
            <w:r w:rsidR="00551EAF" w:rsidRPr="006E11C3">
              <w:rPr>
                <w:rFonts w:ascii="Times New Roman" w:hAnsi="Times New Roman" w:cs="Times New Roman"/>
                <w:sz w:val="26"/>
                <w:szCs w:val="26"/>
              </w:rPr>
              <w:t>т.г</w:t>
            </w:r>
            <w:proofErr w:type="spellEnd"/>
            <w:r w:rsidR="00551EAF" w:rsidRPr="006E11C3">
              <w:rPr>
                <w:rFonts w:ascii="Times New Roman" w:hAnsi="Times New Roman" w:cs="Times New Roman"/>
                <w:sz w:val="26"/>
                <w:szCs w:val="26"/>
              </w:rPr>
              <w:t>.,</w:t>
            </w:r>
          </w:p>
          <w:p w:rsidR="00A511AA" w:rsidRPr="006E11C3" w:rsidRDefault="0049511D" w:rsidP="009D60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164A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551EAF" w:rsidRPr="006E11C3">
              <w:rPr>
                <w:rFonts w:ascii="Times New Roman" w:hAnsi="Times New Roman" w:cs="Times New Roman"/>
                <w:sz w:val="26"/>
                <w:szCs w:val="26"/>
              </w:rPr>
              <w:t xml:space="preserve"> декабря </w:t>
            </w:r>
            <w:proofErr w:type="spellStart"/>
            <w:r w:rsidR="00551EAF" w:rsidRPr="006E11C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proofErr w:type="gramStart"/>
            <w:r w:rsidR="00551EAF" w:rsidRPr="006E11C3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spellEnd"/>
            <w:proofErr w:type="gramEnd"/>
          </w:p>
        </w:tc>
      </w:tr>
      <w:tr w:rsidR="00A511AA" w:rsidTr="009D6025">
        <w:tc>
          <w:tcPr>
            <w:tcW w:w="710" w:type="dxa"/>
          </w:tcPr>
          <w:p w:rsidR="00A511AA" w:rsidRPr="00551EAF" w:rsidRDefault="00551EAF" w:rsidP="009D6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E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3" w:type="dxa"/>
          </w:tcPr>
          <w:p w:rsidR="00A511AA" w:rsidRPr="006E11C3" w:rsidRDefault="00A511AA" w:rsidP="009D60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1C3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рассмотренных проектов нормативных правовых актов и иных документов, принимаемых органом исполнительной власти</w:t>
            </w:r>
          </w:p>
          <w:p w:rsidR="00A511AA" w:rsidRPr="006E11C3" w:rsidRDefault="00A511AA" w:rsidP="009D60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11AA" w:rsidRPr="006E11C3" w:rsidRDefault="00A511AA" w:rsidP="009D60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</w:tcPr>
          <w:p w:rsidR="001E1E56" w:rsidRDefault="006E11C3" w:rsidP="009D60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3DB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3B3DB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3B3DB1">
              <w:rPr>
                <w:rFonts w:ascii="Times New Roman" w:hAnsi="Times New Roman" w:cs="Times New Roman"/>
                <w:sz w:val="26"/>
                <w:szCs w:val="26"/>
              </w:rPr>
              <w:t xml:space="preserve">ассмотрение </w:t>
            </w:r>
            <w:r w:rsidR="003B3DB1">
              <w:rPr>
                <w:rFonts w:ascii="Times New Roman" w:hAnsi="Times New Roman" w:cs="Times New Roman"/>
                <w:sz w:val="26"/>
                <w:szCs w:val="26"/>
              </w:rPr>
              <w:t>проекта</w:t>
            </w:r>
            <w:r w:rsidR="003B3DB1" w:rsidRPr="003B3D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B3DB1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постановления Правительства Пензенской области по вопросу внесения изменений </w:t>
            </w:r>
            <w:r w:rsidR="003B3DB1">
              <w:t xml:space="preserve"> </w:t>
            </w:r>
            <w:r w:rsidR="003B3DB1" w:rsidRPr="003B3DB1">
              <w:rPr>
                <w:rFonts w:ascii="Times New Roman" w:hAnsi="Times New Roman" w:cs="Times New Roman"/>
                <w:sz w:val="26"/>
                <w:szCs w:val="26"/>
              </w:rPr>
              <w:t>государственн</w:t>
            </w:r>
            <w:r w:rsidR="003B3DB1">
              <w:rPr>
                <w:rFonts w:ascii="Times New Roman" w:hAnsi="Times New Roman" w:cs="Times New Roman"/>
                <w:sz w:val="26"/>
                <w:szCs w:val="26"/>
              </w:rPr>
              <w:t>ую</w:t>
            </w:r>
            <w:r w:rsidR="003B3DB1" w:rsidRPr="003B3DB1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</w:t>
            </w:r>
            <w:r w:rsidR="003B3DB1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3B3DB1" w:rsidRPr="003B3DB1">
              <w:rPr>
                <w:rFonts w:ascii="Times New Roman" w:hAnsi="Times New Roman" w:cs="Times New Roman"/>
                <w:sz w:val="26"/>
                <w:szCs w:val="26"/>
              </w:rPr>
              <w:t xml:space="preserve"> Пензенской области «Содействие занятости населения в Пензенской области», утвержденн</w:t>
            </w:r>
            <w:r w:rsidR="00595303">
              <w:rPr>
                <w:rFonts w:ascii="Times New Roman" w:hAnsi="Times New Roman" w:cs="Times New Roman"/>
                <w:sz w:val="26"/>
                <w:szCs w:val="26"/>
              </w:rPr>
              <w:t>ую</w:t>
            </w:r>
            <w:r w:rsidR="003B3DB1" w:rsidRPr="003B3DB1">
              <w:rPr>
                <w:rFonts w:ascii="Times New Roman" w:hAnsi="Times New Roman" w:cs="Times New Roman"/>
                <w:sz w:val="26"/>
                <w:szCs w:val="26"/>
              </w:rPr>
              <w:t xml:space="preserve"> постановлением Правительства Пензенской области от 08.10.2013 № 752-пП (с последующими изменениями)</w:t>
            </w:r>
            <w:r w:rsidR="00273A7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3B3D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511AA" w:rsidRDefault="003B3DB1" w:rsidP="009D60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</w:t>
            </w:r>
            <w:r w:rsidRPr="003B3DB1">
              <w:rPr>
                <w:rFonts w:ascii="Times New Roman" w:hAnsi="Times New Roman" w:cs="Times New Roman"/>
                <w:sz w:val="26"/>
                <w:szCs w:val="26"/>
              </w:rPr>
              <w:t>ассмотрение проекта постановления Правительства Пензенской области по вопросу внесения изменений  государственную программу «Социальная поддержка граждан в Пензенской области», утвержденн</w:t>
            </w:r>
            <w:r w:rsidR="00595303">
              <w:rPr>
                <w:rFonts w:ascii="Times New Roman" w:hAnsi="Times New Roman" w:cs="Times New Roman"/>
                <w:sz w:val="26"/>
                <w:szCs w:val="26"/>
              </w:rPr>
              <w:t>ую</w:t>
            </w:r>
            <w:r w:rsidRPr="003B3DB1">
              <w:rPr>
                <w:rFonts w:ascii="Times New Roman" w:hAnsi="Times New Roman" w:cs="Times New Roman"/>
                <w:sz w:val="26"/>
                <w:szCs w:val="26"/>
              </w:rPr>
              <w:t xml:space="preserve"> постановлением Правительства Пензенской области от 30.10.2013 </w:t>
            </w:r>
            <w:r w:rsidR="00273A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B3DB1">
              <w:rPr>
                <w:rFonts w:ascii="Times New Roman" w:hAnsi="Times New Roman" w:cs="Times New Roman"/>
                <w:sz w:val="26"/>
                <w:szCs w:val="26"/>
              </w:rPr>
              <w:t>№ 805-пП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(с последующими изменениями)</w:t>
            </w:r>
            <w:r w:rsidR="00273A7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9511D" w:rsidRPr="006E11C3" w:rsidRDefault="001E1E56" w:rsidP="009D60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рассмотрение </w:t>
            </w:r>
            <w:proofErr w:type="gramStart"/>
            <w:r w:rsidRPr="001E1E56">
              <w:rPr>
                <w:rFonts w:ascii="Times New Roman" w:hAnsi="Times New Roman" w:cs="Times New Roman"/>
                <w:sz w:val="26"/>
                <w:szCs w:val="26"/>
              </w:rPr>
              <w:t>проект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1E1E56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 профилактики нарушений рисков причинения</w:t>
            </w:r>
            <w:proofErr w:type="gramEnd"/>
            <w:r w:rsidRPr="001E1E56">
              <w:rPr>
                <w:rFonts w:ascii="Times New Roman" w:hAnsi="Times New Roman" w:cs="Times New Roman"/>
                <w:sz w:val="26"/>
                <w:szCs w:val="26"/>
              </w:rPr>
              <w:t xml:space="preserve"> вреда (ущерба) охраняемых законом ценностям при осуществлении регионального контроля (надзора) на 2025 год и на плановый период 2026 и 2027 годов</w:t>
            </w:r>
          </w:p>
        </w:tc>
      </w:tr>
      <w:tr w:rsidR="00A511AA" w:rsidTr="009D6025">
        <w:tc>
          <w:tcPr>
            <w:tcW w:w="710" w:type="dxa"/>
          </w:tcPr>
          <w:p w:rsidR="00A511AA" w:rsidRPr="00551EAF" w:rsidRDefault="00551EAF" w:rsidP="009D6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E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3" w:type="dxa"/>
          </w:tcPr>
          <w:p w:rsidR="00A511AA" w:rsidRPr="006E11C3" w:rsidRDefault="00A511AA" w:rsidP="009D60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1C3">
              <w:rPr>
                <w:rFonts w:ascii="Times New Roman" w:hAnsi="Times New Roman" w:cs="Times New Roman"/>
                <w:b/>
                <w:sz w:val="26"/>
                <w:szCs w:val="26"/>
              </w:rPr>
              <w:t>Практика работы Общественного совета</w:t>
            </w:r>
          </w:p>
        </w:tc>
        <w:tc>
          <w:tcPr>
            <w:tcW w:w="7938" w:type="dxa"/>
          </w:tcPr>
          <w:p w:rsidR="00273A78" w:rsidRDefault="00273A78" w:rsidP="009D6025">
            <w:pPr>
              <w:ind w:left="34"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8C0E35" w:rsidRPr="006E11C3">
              <w:rPr>
                <w:rFonts w:ascii="Times New Roman" w:hAnsi="Times New Roman" w:cs="Times New Roman"/>
                <w:sz w:val="26"/>
                <w:szCs w:val="26"/>
              </w:rPr>
              <w:t>Члены совета привлекались к участию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273A78" w:rsidRDefault="00273A78" w:rsidP="009D6025">
            <w:pPr>
              <w:ind w:left="34"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</w:t>
            </w:r>
            <w:r w:rsidR="0049511D" w:rsidRPr="004951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49511D" w:rsidRPr="0049511D">
              <w:rPr>
                <w:rFonts w:ascii="Times New Roman" w:hAnsi="Times New Roman" w:cs="Times New Roman"/>
                <w:sz w:val="26"/>
                <w:szCs w:val="26"/>
              </w:rPr>
              <w:t>составе</w:t>
            </w:r>
            <w:proofErr w:type="gramEnd"/>
            <w:r w:rsidR="0049511D" w:rsidRPr="0049511D">
              <w:rPr>
                <w:rFonts w:ascii="Times New Roman" w:hAnsi="Times New Roman" w:cs="Times New Roman"/>
                <w:sz w:val="26"/>
                <w:szCs w:val="26"/>
              </w:rPr>
              <w:t xml:space="preserve"> комиссии при проведении аттестации государственных гражданских служащих Пензенской области, замещающих должности  государственной гражданской службы в Министерстве руда, социальной защиты и демографии Пензенской области</w:t>
            </w:r>
            <w:r w:rsidR="000E4A0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511AA" w:rsidRDefault="00273A78" w:rsidP="009D6025">
            <w:pPr>
              <w:ind w:left="34"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  в составе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комиссии при подведении итогов конкурса профессионального мастерства в сфере занятости населения</w:t>
            </w:r>
            <w:r w:rsidR="00D6660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6660B" w:rsidRDefault="00D6660B" w:rsidP="009D6025">
            <w:pPr>
              <w:ind w:left="34"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в публичных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слушаниях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п</w:t>
            </w:r>
            <w:r w:rsidRPr="00D6660B">
              <w:rPr>
                <w:rFonts w:ascii="Times New Roman" w:hAnsi="Times New Roman" w:cs="Times New Roman"/>
                <w:sz w:val="26"/>
                <w:szCs w:val="26"/>
              </w:rPr>
              <w:t>роект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D6660B">
              <w:rPr>
                <w:rFonts w:ascii="Times New Roman" w:hAnsi="Times New Roman" w:cs="Times New Roman"/>
                <w:sz w:val="26"/>
                <w:szCs w:val="26"/>
              </w:rPr>
              <w:t xml:space="preserve"> закона «О бюджете Пензенской области на 2025 год и на плановый период 2026 и 2027 годов»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73A78" w:rsidRDefault="001E1E56" w:rsidP="009D6025">
            <w:pPr>
              <w:ind w:right="-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Привлекались к обсуждению</w:t>
            </w:r>
            <w:r w:rsidR="00273A7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1E1E56" w:rsidRDefault="00273A78" w:rsidP="009D60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E1E56">
              <w:rPr>
                <w:rFonts w:ascii="Times New Roman" w:hAnsi="Times New Roman" w:cs="Times New Roman"/>
                <w:sz w:val="26"/>
                <w:szCs w:val="26"/>
              </w:rPr>
              <w:t>вопросов организации тематических площадок при организации федерального и регионального этапов Всероссийской ярмарки трудоустройства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E4A09" w:rsidRDefault="00273A78" w:rsidP="009D60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E4A09">
              <w:rPr>
                <w:rFonts w:ascii="Times New Roman" w:hAnsi="Times New Roman" w:cs="Times New Roman"/>
                <w:sz w:val="26"/>
                <w:szCs w:val="26"/>
              </w:rPr>
              <w:t xml:space="preserve"> необходимости разработки нормативного правового акта, регулирующего вопросы квотирования рабочих мест для несовершеннолетних,</w:t>
            </w:r>
            <w:r w:rsidR="000E4A09" w:rsidRPr="000E4A09">
              <w:rPr>
                <w:rFonts w:ascii="Times New Roman" w:hAnsi="Times New Roman" w:cs="Times New Roman"/>
                <w:sz w:val="26"/>
                <w:szCs w:val="26"/>
              </w:rPr>
              <w:t xml:space="preserve"> освободившихся из специальных учебно-воспитательных учреждений закрытого типа и воспитательных  колоний</w:t>
            </w:r>
            <w:r w:rsidR="000E4A0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E4A09" w:rsidRPr="006E11C3" w:rsidRDefault="000E4A09" w:rsidP="009D60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вопросов реализации мероприятий  ФП «Демография» и НП «Кадры» и «Семья».</w:t>
            </w:r>
          </w:p>
        </w:tc>
      </w:tr>
    </w:tbl>
    <w:p w:rsidR="00551EAF" w:rsidRPr="006E11C3" w:rsidRDefault="00551EAF" w:rsidP="00CD380F">
      <w:pPr>
        <w:tabs>
          <w:tab w:val="left" w:pos="9639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11C3">
        <w:rPr>
          <w:rFonts w:ascii="Times New Roman" w:hAnsi="Times New Roman" w:cs="Times New Roman"/>
          <w:b/>
          <w:sz w:val="26"/>
          <w:szCs w:val="26"/>
        </w:rPr>
        <w:t>Информация о результатах деятельности Общественного совета при Министерстве труда, социальной защиты и демографии Пензенской области за 202</w:t>
      </w:r>
      <w:r w:rsidR="00E76AD7">
        <w:rPr>
          <w:rFonts w:ascii="Times New Roman" w:hAnsi="Times New Roman" w:cs="Times New Roman"/>
          <w:b/>
          <w:sz w:val="26"/>
          <w:szCs w:val="26"/>
        </w:rPr>
        <w:t>4</w:t>
      </w:r>
      <w:r w:rsidRPr="006E11C3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sectPr w:rsidR="00551EAF" w:rsidRPr="006E11C3" w:rsidSect="00273A7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D20"/>
    <w:rsid w:val="000E4A09"/>
    <w:rsid w:val="000F6C3F"/>
    <w:rsid w:val="001E1E56"/>
    <w:rsid w:val="00273A78"/>
    <w:rsid w:val="00361D20"/>
    <w:rsid w:val="003B3DB1"/>
    <w:rsid w:val="00422EAD"/>
    <w:rsid w:val="0049511D"/>
    <w:rsid w:val="00524B0F"/>
    <w:rsid w:val="00551EAF"/>
    <w:rsid w:val="00590D53"/>
    <w:rsid w:val="00595303"/>
    <w:rsid w:val="00697A10"/>
    <w:rsid w:val="006E11C3"/>
    <w:rsid w:val="007164A6"/>
    <w:rsid w:val="007E3411"/>
    <w:rsid w:val="008C0E35"/>
    <w:rsid w:val="008F599B"/>
    <w:rsid w:val="009D6025"/>
    <w:rsid w:val="00A041CF"/>
    <w:rsid w:val="00A511AA"/>
    <w:rsid w:val="00B95762"/>
    <w:rsid w:val="00CD380F"/>
    <w:rsid w:val="00D6660B"/>
    <w:rsid w:val="00E745C0"/>
    <w:rsid w:val="00E7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Voronkova</dc:creator>
  <cp:lastModifiedBy>Voronkova</cp:lastModifiedBy>
  <cp:revision>13</cp:revision>
  <cp:lastPrinted>2023-04-07T07:35:00Z</cp:lastPrinted>
  <dcterms:created xsi:type="dcterms:W3CDTF">2023-12-20T08:49:00Z</dcterms:created>
  <dcterms:modified xsi:type="dcterms:W3CDTF">2025-01-09T13:59:00Z</dcterms:modified>
</cp:coreProperties>
</file>